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43E68" w14:textId="414460D4" w:rsidR="00530497" w:rsidRDefault="00C16D0E" w:rsidP="00530497">
      <w:pPr>
        <w:pStyle w:val="Title"/>
        <w:jc w:val="center"/>
      </w:pPr>
      <w:r>
        <w:t>Embracing Grace for a Fresh Start</w:t>
      </w:r>
    </w:p>
    <w:p w14:paraId="764FCBDD" w14:textId="623ABC19" w:rsidR="00530497" w:rsidRPr="00530497" w:rsidRDefault="00C16D0E" w:rsidP="00530497">
      <w:r w:rsidRPr="00C16D0E">
        <w:t>Discover how reflecting on the past, receiving God’s grace, and trusting Him with your future can prepare you for a fresh start in the new year. Join us as we look ahead with faith and hope.</w:t>
      </w:r>
    </w:p>
    <w:p w14:paraId="44F20F93" w14:textId="77777777" w:rsidR="00530497" w:rsidRDefault="00530497" w:rsidP="00530497">
      <w:pPr>
        <w:pStyle w:val="Heading2"/>
        <w:rPr>
          <w:b/>
          <w:bCs/>
        </w:rPr>
      </w:pPr>
      <w:r w:rsidRPr="00530497">
        <w:rPr>
          <w:b/>
          <w:bCs/>
        </w:rPr>
        <w:t>Introduction</w:t>
      </w:r>
    </w:p>
    <w:p w14:paraId="504368E3" w14:textId="77777777" w:rsidR="00B55A7A" w:rsidRDefault="009F34C7" w:rsidP="00530497">
      <w:r w:rsidRPr="009F34C7">
        <w:t xml:space="preserve">As we approach a new year, many of us feel a mix of emotions. We feel gratitude for blessings, regret for missed opportunities, and hope for what is ahead. Today’s teaching is a prequel to our upcoming January series, </w:t>
      </w:r>
      <w:r w:rsidRPr="009F34C7">
        <w:rPr>
          <w:i/>
          <w:iCs/>
        </w:rPr>
        <w:t>New Beginnings,</w:t>
      </w:r>
      <w:r w:rsidRPr="009F34C7">
        <w:t xml:space="preserve"> where we will explore the lives of biblical figures who overcame significant challenges to embrace God’s plans for them.</w:t>
      </w:r>
    </w:p>
    <w:p w14:paraId="09DAFF4A" w14:textId="442811E5" w:rsidR="00530497" w:rsidRPr="00530497" w:rsidRDefault="009F34C7" w:rsidP="00530497">
      <w:r w:rsidRPr="009F34C7">
        <w:t>This teaching sets the stage for that series, offering tools to reflect on the past, receive God’s grace, and prepare our hearts for the transformative work He wants to do in our lives.</w:t>
      </w:r>
    </w:p>
    <w:p w14:paraId="26D9A9DD" w14:textId="77777777" w:rsidR="00530497" w:rsidRDefault="00530497" w:rsidP="00530497">
      <w:pPr>
        <w:pStyle w:val="Heading2"/>
      </w:pPr>
      <w:r w:rsidRPr="00530497">
        <w:t>Acknowledging Where We Fell Short</w:t>
      </w:r>
    </w:p>
    <w:p w14:paraId="30D5A95D" w14:textId="44031D8C" w:rsidR="00530497" w:rsidRDefault="00B55A7A" w:rsidP="00530497">
      <w:r>
        <w:t xml:space="preserve">We start by acknowledging where we fell short this year. </w:t>
      </w:r>
      <w:r w:rsidR="00530497">
        <w:t>The Apostle Paul teaches us in Romans 3:23-24:</w:t>
      </w:r>
    </w:p>
    <w:p w14:paraId="7E5A4BD5" w14:textId="77777777" w:rsidR="00530497" w:rsidRDefault="00530497" w:rsidP="00530497">
      <w:pPr>
        <w:pStyle w:val="Heading3"/>
      </w:pPr>
      <w:r w:rsidRPr="00530497">
        <w:t>Romans 3:23-24</w:t>
      </w:r>
    </w:p>
    <w:p w14:paraId="0756551C" w14:textId="6422EFB8" w:rsidR="00530497" w:rsidRPr="00530497" w:rsidRDefault="00530497" w:rsidP="00530497">
      <w:pPr>
        <w:ind w:left="720"/>
      </w:pPr>
      <w:r>
        <w:t>(23)</w:t>
      </w:r>
      <w:r w:rsidRPr="00530497">
        <w:t xml:space="preserve">  for all have sinned and fall short of the glory of </w:t>
      </w:r>
      <w:proofErr w:type="gramStart"/>
      <w:r w:rsidRPr="00530497">
        <w:t>God,  (</w:t>
      </w:r>
      <w:proofErr w:type="gramEnd"/>
      <w:r w:rsidRPr="00530497">
        <w:t>24)  and all are justified freely by his grace through the redemption that came by Christ Jesus.</w:t>
      </w:r>
    </w:p>
    <w:p w14:paraId="1C38FDAC" w14:textId="6510A09D" w:rsidR="009F34C7" w:rsidRPr="009F34C7" w:rsidRDefault="009F34C7" w:rsidP="009F34C7">
      <w:r w:rsidRPr="009F34C7">
        <w:t>Paul reminds us that falling short is part of the human condition. No one is exempt</w:t>
      </w:r>
      <w:r w:rsidR="00B55A7A">
        <w:t xml:space="preserve"> and no one is perfect</w:t>
      </w:r>
      <w:r w:rsidRPr="009F34C7">
        <w:t>. We all make mistakes, poor choices, and sin. But the beauty of the gospel is that our shortcomings do not disqualify us from God’s love or His plans for us. When we admit where we have failed, we position ourselves to receive the grace that transforms.</w:t>
      </w:r>
      <w:r w:rsidR="00B55A7A">
        <w:t xml:space="preserve"> It also gives us the opportunity to understand the situation someone else finds themselves in and help them through and out of it.</w:t>
      </w:r>
    </w:p>
    <w:p w14:paraId="51687671" w14:textId="77777777" w:rsidR="009F34C7" w:rsidRPr="009F34C7" w:rsidRDefault="009F34C7" w:rsidP="009F34C7">
      <w:r w:rsidRPr="009F34C7">
        <w:t>Think about the past year. Reflect on moments of impatience, missed opportunities to show kindness, or times you prioritized your own desires over God’s will. Confession is not about shame but about honesty and humility. It is a way of bringing these moments into God’s light. When we confess, we allow Him to work in those areas, helping us not to repeat the same mistakes.</w:t>
      </w:r>
    </w:p>
    <w:p w14:paraId="5ED608B2" w14:textId="5EF1660B" w:rsidR="00530497" w:rsidRPr="00530497" w:rsidRDefault="009F34C7" w:rsidP="00530497">
      <w:r w:rsidRPr="009F34C7">
        <w:t>Take intentional time to sit quietly with God and reflect on specific moments where you feel you have fallen short. Write them down in a journal or talk to a trusted friend or mentor. This practice opens the door to God’s grace and sets the stage for spiritual growth.</w:t>
      </w:r>
    </w:p>
    <w:p w14:paraId="54188787" w14:textId="77777777" w:rsidR="00530497" w:rsidRPr="00530497" w:rsidRDefault="00530497" w:rsidP="00530497">
      <w:pPr>
        <w:pStyle w:val="Heading2"/>
      </w:pPr>
      <w:r w:rsidRPr="00530497">
        <w:t>Receiving Grace for a Fresh Start</w:t>
      </w:r>
    </w:p>
    <w:p w14:paraId="46E9B09A" w14:textId="225A06F8" w:rsidR="004C31AC" w:rsidRDefault="00B55A7A" w:rsidP="00530497">
      <w:r>
        <w:t xml:space="preserve">We must receive the grace afforded </w:t>
      </w:r>
      <w:proofErr w:type="gramStart"/>
      <w:r>
        <w:t>to</w:t>
      </w:r>
      <w:proofErr w:type="gramEnd"/>
      <w:r>
        <w:t xml:space="preserve"> us to make a fresh start. </w:t>
      </w:r>
      <w:r w:rsidR="004C31AC">
        <w:t>The Apostle Paul writes in</w:t>
      </w:r>
      <w:r w:rsidR="004C31AC">
        <w:rPr>
          <w:b/>
          <w:bCs/>
        </w:rPr>
        <w:t xml:space="preserve"> </w:t>
      </w:r>
      <w:r w:rsidR="00530497" w:rsidRPr="00530497">
        <w:t>2 Corinthians 5:17</w:t>
      </w:r>
      <w:r w:rsidR="004C31AC">
        <w:t>:</w:t>
      </w:r>
    </w:p>
    <w:p w14:paraId="36AAD355" w14:textId="77777777" w:rsidR="004C31AC" w:rsidRDefault="004C31AC" w:rsidP="004C31AC">
      <w:pPr>
        <w:pStyle w:val="Heading3"/>
      </w:pPr>
      <w:r w:rsidRPr="004C31AC">
        <w:t>2 Corinthians 5:17</w:t>
      </w:r>
    </w:p>
    <w:p w14:paraId="33720C95" w14:textId="60F29F2E" w:rsidR="004C31AC" w:rsidRDefault="004C31AC" w:rsidP="004C31AC">
      <w:pPr>
        <w:ind w:left="720"/>
      </w:pPr>
      <w:r>
        <w:t>(17)</w:t>
      </w:r>
      <w:r w:rsidRPr="004C31AC">
        <w:t>  Therefore, if anyone is in Christ, the new creation has come: The old has gone, the new is here!</w:t>
      </w:r>
    </w:p>
    <w:p w14:paraId="2873FE5B" w14:textId="550A1CF5" w:rsidR="009F34C7" w:rsidRPr="009F34C7" w:rsidRDefault="009F34C7" w:rsidP="009F34C7">
      <w:r w:rsidRPr="009F34C7">
        <w:lastRenderedPageBreak/>
        <w:t xml:space="preserve">Paul’s declaration is not merely poetic; it is a profound truth. When we place our faith in Christ, we become new creations. This transformation is like planting a seed in fertile soil. The old version of us, weighed down by sin and failure, is no longer our defining identity. </w:t>
      </w:r>
      <w:r w:rsidR="00B55A7A">
        <w:t xml:space="preserve">Our identity is in Christ. </w:t>
      </w:r>
      <w:r w:rsidRPr="009F34C7">
        <w:t>In Christ, we are nourished by His grace, growing into the people God has called us to be.</w:t>
      </w:r>
    </w:p>
    <w:p w14:paraId="04F19FFC" w14:textId="2E379587" w:rsidR="009F34C7" w:rsidRPr="009F34C7" w:rsidRDefault="009F34C7" w:rsidP="009F34C7">
      <w:r w:rsidRPr="009F34C7">
        <w:t>Imagine a seed breaking through the soil and reaching toward the sunlight. The seed no longer resembles its former state</w:t>
      </w:r>
      <w:r w:rsidR="007650A0">
        <w:t xml:space="preserve">. It has given up what it was and </w:t>
      </w:r>
      <w:r w:rsidRPr="009F34C7">
        <w:t>has become something entirely new, filled with life and potential. This is what it means to be a new creation in Christ.</w:t>
      </w:r>
    </w:p>
    <w:p w14:paraId="20FE77B4" w14:textId="77777777" w:rsidR="007650A0" w:rsidRDefault="009F34C7" w:rsidP="00530497">
      <w:r w:rsidRPr="009F34C7">
        <w:t>Our challenge is to remain vigilant against the enemy’s schemes. Satan desires to pull us back into old patterns of sin and shame. To combat this, we must daily renew our focus on Jesus, who empowers us to live as new creations.</w:t>
      </w:r>
    </w:p>
    <w:p w14:paraId="7EDFCFD7" w14:textId="5A4EED9D" w:rsidR="00530497" w:rsidRPr="00530497" w:rsidRDefault="009F34C7" w:rsidP="00530497">
      <w:r w:rsidRPr="009F34C7">
        <w:t xml:space="preserve">Each morning, remind yourself, “I am forgiven. I </w:t>
      </w:r>
      <w:proofErr w:type="gramStart"/>
      <w:r w:rsidRPr="009F34C7">
        <w:t>am loved</w:t>
      </w:r>
      <w:proofErr w:type="gramEnd"/>
      <w:r w:rsidRPr="009F34C7">
        <w:t>. I am made new in Christ.” Look for opportunities to reflect this transformation in your actions, whether by showing forgiveness, letting go of resentment, or embracing God’s call with boldness.</w:t>
      </w:r>
    </w:p>
    <w:p w14:paraId="6B356A42" w14:textId="77777777" w:rsidR="00530497" w:rsidRPr="00530497" w:rsidRDefault="00530497" w:rsidP="00530497">
      <w:pPr>
        <w:pStyle w:val="Heading2"/>
      </w:pPr>
      <w:r w:rsidRPr="00530497">
        <w:t>Trusting God with the Future</w:t>
      </w:r>
    </w:p>
    <w:p w14:paraId="5F115697" w14:textId="062242F6" w:rsidR="009864C9" w:rsidRDefault="007650A0" w:rsidP="00530497">
      <w:r>
        <w:t xml:space="preserve">We must trust God with our future. </w:t>
      </w:r>
      <w:proofErr w:type="gramStart"/>
      <w:r w:rsidR="009864C9">
        <w:t>We</w:t>
      </w:r>
      <w:proofErr w:type="gramEnd"/>
      <w:r w:rsidR="009864C9">
        <w:t xml:space="preserve"> read in </w:t>
      </w:r>
      <w:r w:rsidR="00530497" w:rsidRPr="00530497">
        <w:t>Philippians 3:13-14</w:t>
      </w:r>
      <w:r w:rsidR="009864C9">
        <w:t>:</w:t>
      </w:r>
    </w:p>
    <w:p w14:paraId="3D1E2F41" w14:textId="77777777" w:rsidR="009864C9" w:rsidRDefault="009864C9" w:rsidP="009864C9">
      <w:pPr>
        <w:pStyle w:val="Heading3"/>
      </w:pPr>
      <w:r w:rsidRPr="009864C9">
        <w:t>Philippians 3:13-14</w:t>
      </w:r>
    </w:p>
    <w:p w14:paraId="7B3A4941" w14:textId="55F93072" w:rsidR="00530497" w:rsidRPr="00530497" w:rsidRDefault="009864C9" w:rsidP="009864C9">
      <w:pPr>
        <w:ind w:left="720"/>
      </w:pPr>
      <w:r>
        <w:t>(13</w:t>
      </w:r>
      <w:proofErr w:type="gramStart"/>
      <w:r>
        <w:t>)</w:t>
      </w:r>
      <w:r w:rsidRPr="009864C9">
        <w:t>  Brothers</w:t>
      </w:r>
      <w:proofErr w:type="gramEnd"/>
      <w:r w:rsidRPr="009864C9">
        <w:t xml:space="preserve"> and sisters, I do not consider myself yet to have taken hold of it. But one thing I do: Forgetting what is behind and straining toward what is </w:t>
      </w:r>
      <w:proofErr w:type="gramStart"/>
      <w:r w:rsidRPr="009864C9">
        <w:t>ahead,  (</w:t>
      </w:r>
      <w:proofErr w:type="gramEnd"/>
      <w:r w:rsidRPr="009864C9">
        <w:t>14)  I press on toward the goal to win the prize for which God has called me heavenward in Christ Jesus</w:t>
      </w:r>
      <w:r>
        <w:t>.</w:t>
      </w:r>
    </w:p>
    <w:p w14:paraId="5C10B9E6" w14:textId="77777777" w:rsidR="009F34C7" w:rsidRPr="009F34C7" w:rsidRDefault="009F34C7" w:rsidP="009F34C7">
      <w:r w:rsidRPr="009F34C7">
        <w:t>Paul wrote these words while imprisoned, yet his focus was not on his past mistakes or present struggles. Instead, he looked forward with determination, pressing on toward God’s ultimate purpose for his life.</w:t>
      </w:r>
    </w:p>
    <w:p w14:paraId="08B89083" w14:textId="77777777" w:rsidR="009F34C7" w:rsidRPr="009F34C7" w:rsidRDefault="009F34C7" w:rsidP="009F34C7">
      <w:r w:rsidRPr="009F34C7">
        <w:t>Trusting God with the future requires both faith and action. Like a runner who is focused on the finish line, we must keep our eyes on Christ, who is our prize and our guide. This means letting go of past failures and embracing the journey ahead with courage.</w:t>
      </w:r>
    </w:p>
    <w:p w14:paraId="334785FE" w14:textId="3DDCDFD4" w:rsidR="00530497" w:rsidRPr="00530497" w:rsidRDefault="009F34C7" w:rsidP="00530497">
      <w:r w:rsidRPr="009F34C7">
        <w:t>As you prepare for the new year, think about one or two areas where you need to trust God more deeply. Perhaps it is a career decision, a strained relationship, or a calling that feels overwhelming. Write down specific prayers asking for God’s wisdom and strength. Take practical steps of faith, such as setting goals or committing to spiritual disciplines that will draw you closer to Him.</w:t>
      </w:r>
    </w:p>
    <w:p w14:paraId="02CF3736" w14:textId="77777777" w:rsidR="00530497" w:rsidRDefault="00530497" w:rsidP="00530497">
      <w:pPr>
        <w:pStyle w:val="Heading2"/>
        <w:rPr>
          <w:b/>
          <w:bCs/>
        </w:rPr>
      </w:pPr>
      <w:r w:rsidRPr="00530497">
        <w:rPr>
          <w:b/>
          <w:bCs/>
        </w:rPr>
        <w:t>Conclusion</w:t>
      </w:r>
    </w:p>
    <w:p w14:paraId="4C02B91E" w14:textId="77777777" w:rsidR="00E523EF" w:rsidRPr="00E523EF" w:rsidRDefault="00E523EF" w:rsidP="00E523EF">
      <w:r w:rsidRPr="00E523EF">
        <w:t>As we close this teaching, remember that God is the author of new beginnings. No matter how the past year has gone, His mercies are new every morning, and He is always at work in your life, shaping you for His purposes.</w:t>
      </w:r>
    </w:p>
    <w:p w14:paraId="1F8494B5" w14:textId="77777777" w:rsidR="00E523EF" w:rsidRPr="00E523EF" w:rsidRDefault="00E523EF" w:rsidP="00E523EF">
      <w:r w:rsidRPr="00E523EF">
        <w:t xml:space="preserve">Next week, we will begin our </w:t>
      </w:r>
      <w:r w:rsidRPr="00E523EF">
        <w:rPr>
          <w:i/>
          <w:iCs/>
        </w:rPr>
        <w:t>New Beginnings</w:t>
      </w:r>
      <w:r w:rsidRPr="00E523EF">
        <w:t xml:space="preserve"> series with the story of Moses. From fear and failure to becoming the leader of God’s people, Moses’ journey reminds us that no setback is too great for God to redeem.</w:t>
      </w:r>
    </w:p>
    <w:p w14:paraId="2D579B6D" w14:textId="78C3192A" w:rsidR="00D946D7" w:rsidRPr="007037E7" w:rsidRDefault="00E523EF" w:rsidP="00E523EF">
      <w:r w:rsidRPr="00E523EF">
        <w:lastRenderedPageBreak/>
        <w:t xml:space="preserve">This week, </w:t>
      </w:r>
      <w:proofErr w:type="gramStart"/>
      <w:r w:rsidRPr="00E523EF">
        <w:t>take</w:t>
      </w:r>
      <w:proofErr w:type="gramEnd"/>
      <w:r w:rsidRPr="00E523EF">
        <w:t xml:space="preserve"> intentional time to reflect on the past year. Journal your thoughts, confess where you have fallen short, and thank God for His grace. Pray about the new beginnings He is calling you to embrace in the coming </w:t>
      </w:r>
      <w:proofErr w:type="gramStart"/>
      <w:r w:rsidRPr="00E523EF">
        <w:t>year, and</w:t>
      </w:r>
      <w:proofErr w:type="gramEnd"/>
      <w:r w:rsidRPr="00E523EF">
        <w:t xml:space="preserve"> commit to joining us for the series starting next week. Together, let us step into the new year with faith, hope, and a renewed sense of purpose.</w:t>
      </w:r>
    </w:p>
    <w:sectPr w:rsidR="00D946D7" w:rsidRPr="007037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B77DF" w14:textId="77777777" w:rsidR="005638C6" w:rsidRDefault="005638C6" w:rsidP="00DE5225">
      <w:pPr>
        <w:spacing w:after="0" w:line="240" w:lineRule="auto"/>
      </w:pPr>
      <w:r>
        <w:separator/>
      </w:r>
    </w:p>
  </w:endnote>
  <w:endnote w:type="continuationSeparator" w:id="0">
    <w:p w14:paraId="681BC73D" w14:textId="77777777" w:rsidR="005638C6" w:rsidRDefault="005638C6"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087B6" w14:textId="77777777" w:rsidR="00DE5225" w:rsidRDefault="00DE5225" w:rsidP="00DE5225">
    <w:pPr>
      <w:pStyle w:val="Default"/>
    </w:pPr>
  </w:p>
  <w:p w14:paraId="0753238B" w14:textId="77777777" w:rsidR="00DE5225" w:rsidRDefault="00DE5225" w:rsidP="00DE5225">
    <w:pPr>
      <w:pStyle w:val="Footer"/>
    </w:pPr>
    <w:r w:rsidRPr="00DE5225">
      <w:rPr>
        <w:noProof/>
      </w:rPr>
      <w:drawing>
        <wp:anchor distT="0" distB="0" distL="114300" distR="114300" simplePos="0" relativeHeight="251658240" behindDoc="0" locked="0" layoutInCell="1" allowOverlap="1" wp14:anchorId="526FAA30" wp14:editId="20E0C616">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530497">
      <w:rPr>
        <w:noProof/>
      </w:rPr>
      <w:t>2024</w:t>
    </w:r>
    <w:r>
      <w:fldChar w:fldCharType="end"/>
    </w:r>
    <w:r>
      <w:t>, Cell Life Church International, Permission granted to copy and distribute for no fee other than reasonable reproduction costs. This copyright notice must remain on all copies.</w:t>
    </w:r>
  </w:p>
  <w:p w14:paraId="1B87377B"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AA1B8" w14:textId="77777777" w:rsidR="005638C6" w:rsidRDefault="005638C6" w:rsidP="00DE5225">
      <w:pPr>
        <w:spacing w:after="0" w:line="240" w:lineRule="auto"/>
      </w:pPr>
      <w:r>
        <w:separator/>
      </w:r>
    </w:p>
  </w:footnote>
  <w:footnote w:type="continuationSeparator" w:id="0">
    <w:p w14:paraId="5F6A4DCA" w14:textId="77777777" w:rsidR="005638C6" w:rsidRDefault="005638C6"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8007F6"/>
    <w:multiLevelType w:val="multilevel"/>
    <w:tmpl w:val="17B82C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030043">
    <w:abstractNumId w:val="2"/>
  </w:num>
  <w:num w:numId="2" w16cid:durableId="643658541">
    <w:abstractNumId w:val="4"/>
  </w:num>
  <w:num w:numId="3" w16cid:durableId="425734046">
    <w:abstractNumId w:val="5"/>
  </w:num>
  <w:num w:numId="4" w16cid:durableId="22678787">
    <w:abstractNumId w:val="6"/>
  </w:num>
  <w:num w:numId="5" w16cid:durableId="1900045102">
    <w:abstractNumId w:val="1"/>
  </w:num>
  <w:num w:numId="6" w16cid:durableId="1600672396">
    <w:abstractNumId w:val="0"/>
  </w:num>
  <w:num w:numId="7" w16cid:durableId="1918393314">
    <w:abstractNumId w:val="7"/>
  </w:num>
  <w:num w:numId="8" w16cid:durableId="9875881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530497"/>
    <w:rsid w:val="002859B9"/>
    <w:rsid w:val="004554B4"/>
    <w:rsid w:val="004C31AC"/>
    <w:rsid w:val="00530497"/>
    <w:rsid w:val="005638C6"/>
    <w:rsid w:val="006750F4"/>
    <w:rsid w:val="007037E7"/>
    <w:rsid w:val="00763D23"/>
    <w:rsid w:val="007650A0"/>
    <w:rsid w:val="007B6A1A"/>
    <w:rsid w:val="008F20A5"/>
    <w:rsid w:val="009864C9"/>
    <w:rsid w:val="009F34C7"/>
    <w:rsid w:val="00AB0F25"/>
    <w:rsid w:val="00B55A7A"/>
    <w:rsid w:val="00C16D0E"/>
    <w:rsid w:val="00CD167E"/>
    <w:rsid w:val="00D86F22"/>
    <w:rsid w:val="00D946D7"/>
    <w:rsid w:val="00DE5225"/>
    <w:rsid w:val="00E523EF"/>
    <w:rsid w:val="00EE3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46F1E"/>
  <w15:chartTrackingRefBased/>
  <w15:docId w15:val="{C75C28D5-0D62-430B-98D8-80C3A1D46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304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304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5304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049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3049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3049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686546">
      <w:bodyDiv w:val="1"/>
      <w:marLeft w:val="0"/>
      <w:marRight w:val="0"/>
      <w:marTop w:val="0"/>
      <w:marBottom w:val="0"/>
      <w:divBdr>
        <w:top w:val="none" w:sz="0" w:space="0" w:color="auto"/>
        <w:left w:val="none" w:sz="0" w:space="0" w:color="auto"/>
        <w:bottom w:val="none" w:sz="0" w:space="0" w:color="auto"/>
        <w:right w:val="none" w:sz="0" w:space="0" w:color="auto"/>
      </w:divBdr>
    </w:div>
    <w:div w:id="388264388">
      <w:bodyDiv w:val="1"/>
      <w:marLeft w:val="0"/>
      <w:marRight w:val="0"/>
      <w:marTop w:val="0"/>
      <w:marBottom w:val="0"/>
      <w:divBdr>
        <w:top w:val="none" w:sz="0" w:space="0" w:color="auto"/>
        <w:left w:val="none" w:sz="0" w:space="0" w:color="auto"/>
        <w:bottom w:val="none" w:sz="0" w:space="0" w:color="auto"/>
        <w:right w:val="none" w:sz="0" w:space="0" w:color="auto"/>
      </w:divBdr>
    </w:div>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9291">
      <w:bodyDiv w:val="1"/>
      <w:marLeft w:val="0"/>
      <w:marRight w:val="0"/>
      <w:marTop w:val="0"/>
      <w:marBottom w:val="0"/>
      <w:divBdr>
        <w:top w:val="none" w:sz="0" w:space="0" w:color="auto"/>
        <w:left w:val="none" w:sz="0" w:space="0" w:color="auto"/>
        <w:bottom w:val="none" w:sz="0" w:space="0" w:color="auto"/>
        <w:right w:val="none" w:sz="0" w:space="0" w:color="auto"/>
      </w:divBdr>
    </w:div>
    <w:div w:id="1143278046">
      <w:bodyDiv w:val="1"/>
      <w:marLeft w:val="0"/>
      <w:marRight w:val="0"/>
      <w:marTop w:val="0"/>
      <w:marBottom w:val="0"/>
      <w:divBdr>
        <w:top w:val="none" w:sz="0" w:space="0" w:color="auto"/>
        <w:left w:val="none" w:sz="0" w:space="0" w:color="auto"/>
        <w:bottom w:val="none" w:sz="0" w:space="0" w:color="auto"/>
        <w:right w:val="none" w:sz="0" w:space="0" w:color="auto"/>
      </w:divBdr>
    </w:div>
    <w:div w:id="1145244124">
      <w:bodyDiv w:val="1"/>
      <w:marLeft w:val="0"/>
      <w:marRight w:val="0"/>
      <w:marTop w:val="0"/>
      <w:marBottom w:val="0"/>
      <w:divBdr>
        <w:top w:val="none" w:sz="0" w:space="0" w:color="auto"/>
        <w:left w:val="none" w:sz="0" w:space="0" w:color="auto"/>
        <w:bottom w:val="none" w:sz="0" w:space="0" w:color="auto"/>
        <w:right w:val="none" w:sz="0" w:space="0" w:color="auto"/>
      </w:divBdr>
    </w:div>
    <w:div w:id="1404450104">
      <w:bodyDiv w:val="1"/>
      <w:marLeft w:val="0"/>
      <w:marRight w:val="0"/>
      <w:marTop w:val="0"/>
      <w:marBottom w:val="0"/>
      <w:divBdr>
        <w:top w:val="none" w:sz="0" w:space="0" w:color="auto"/>
        <w:left w:val="none" w:sz="0" w:space="0" w:color="auto"/>
        <w:bottom w:val="none" w:sz="0" w:space="0" w:color="auto"/>
        <w:right w:val="none" w:sz="0" w:space="0" w:color="auto"/>
      </w:divBdr>
    </w:div>
    <w:div w:id="168972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14</TotalTime>
  <Pages>3</Pages>
  <Words>1015</Words>
  <Characters>4704</Characters>
  <Application>Microsoft Office Word</Application>
  <DocSecurity>0</DocSecurity>
  <Lines>75</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3</cp:revision>
  <dcterms:created xsi:type="dcterms:W3CDTF">2024-12-27T18:22:00Z</dcterms:created>
  <dcterms:modified xsi:type="dcterms:W3CDTF">2024-12-27T18:35:00Z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3e0a6180-0644-49ef-86de-7cb3555545ae</vt:lpwstr>
  </property>
</Properties>
</file>